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1656D6" w14:textId="3FA043CA" w:rsidR="00C455F1" w:rsidRDefault="00C455F1" w:rsidP="00C455F1">
      <w:pPr>
        <w:spacing w:after="180"/>
        <w:jc w:val="center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0" w:name="_puzhcproyw5f"/>
      <w:bookmarkEnd w:id="0"/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2420AE41" w14:textId="29EC3768" w:rsidR="00762117" w:rsidRPr="00C455F1" w:rsidRDefault="00C455F1" w:rsidP="00A96A4A">
      <w:pPr>
        <w:spacing w:after="180"/>
        <w:jc w:val="both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C455F1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A96A4A" w:rsidRPr="00C455F1">
        <w:rPr>
          <w:rFonts w:asciiTheme="majorHAnsi" w:hAnsiTheme="majorHAnsi" w:cstheme="majorHAnsi"/>
          <w:b/>
          <w:sz w:val="28"/>
          <w:szCs w:val="28"/>
          <w:lang w:val="sk-SK"/>
        </w:rPr>
        <w:t>Nohavice taktické</w:t>
      </w:r>
    </w:p>
    <w:p w14:paraId="44407357" w14:textId="77777777" w:rsidR="001460C6" w:rsidRPr="003A6A02" w:rsidRDefault="00A96A4A" w:rsidP="00A96A4A">
      <w:pPr>
        <w:numPr>
          <w:ilvl w:val="0"/>
          <w:numId w:val="1"/>
        </w:numPr>
        <w:spacing w:before="240" w:after="420"/>
        <w:rPr>
          <w:rFonts w:asciiTheme="majorHAnsi" w:hAnsiTheme="majorHAnsi" w:cstheme="majorHAnsi"/>
          <w:lang w:val="sk-SK"/>
        </w:rPr>
      </w:pPr>
      <w:bookmarkStart w:id="1" w:name="_3jasnza576a5"/>
      <w:bookmarkEnd w:id="1"/>
      <w:r w:rsidRPr="003A6A02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 kótovaní</w:t>
      </w:r>
      <w:r w:rsidRPr="003A6A02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2420AE42" w14:textId="6A89D1BF" w:rsidR="00762117" w:rsidRPr="003A6A02" w:rsidRDefault="00A96A4A" w:rsidP="001460C6">
      <w:pPr>
        <w:spacing w:before="240" w:after="420"/>
        <w:ind w:left="720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420AF5A" wp14:editId="089BEF29">
            <wp:extent cx="5598730" cy="6280150"/>
            <wp:effectExtent l="0" t="0" r="2540" b="635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5024" cy="62984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20AE43" w14:textId="77777777" w:rsidR="00762117" w:rsidRPr="003A6A02" w:rsidRDefault="00A96A4A">
      <w:pPr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lastRenderedPageBreak/>
        <w:t xml:space="preserve">  </w:t>
      </w:r>
      <w:r w:rsidRPr="003A6A02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420AF5C" wp14:editId="2420AF5D">
            <wp:extent cx="5731200" cy="3873500"/>
            <wp:effectExtent l="0" t="0" r="0" b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7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420AE44" w14:textId="77777777" w:rsidR="00762117" w:rsidRPr="003A6A02" w:rsidRDefault="00A96A4A">
      <w:pPr>
        <w:spacing w:after="180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 </w:t>
      </w:r>
    </w:p>
    <w:p w14:paraId="2420AE45" w14:textId="77777777" w:rsidR="00762117" w:rsidRPr="003A6A02" w:rsidRDefault="00A96A4A" w:rsidP="00A96A4A">
      <w:pPr>
        <w:spacing w:after="180"/>
        <w:ind w:left="54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2" w:name="_rdat38cyavcr"/>
      <w:bookmarkEnd w:id="2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B. Popis vzhľadu výrobku</w:t>
      </w:r>
    </w:p>
    <w:p w14:paraId="2420AE46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Klasický rovný strih, v  páse v zadnej časti guma, vpredu je </w:t>
      </w:r>
      <w:proofErr w:type="spellStart"/>
      <w:r w:rsidRPr="003A6A02">
        <w:rPr>
          <w:rFonts w:asciiTheme="majorHAnsi" w:hAnsiTheme="majorHAnsi" w:cstheme="majorHAnsi"/>
          <w:lang w:val="sk-SK"/>
        </w:rPr>
        <w:t>pásec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predlžený a zapína sa na suchý zips.</w:t>
      </w:r>
    </w:p>
    <w:p w14:paraId="2420AE47" w14:textId="1A27A9AD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Pás je široký 50 mm, po obvode pasca sú  pútka na opasok o šírke 50 mm v počte min. 7 ks. Pod prednými pútkami sú umiestnené D-krúžka na karabínku. Pútka musia byť také, aby do nich vošiel opasok s výškou 4 cm.</w:t>
      </w:r>
    </w:p>
    <w:p w14:paraId="2420AE48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Zadný diel má sedlo. V podkolení je zadný diel prestrihnutý a tvarovaný.</w:t>
      </w:r>
    </w:p>
    <w:p w14:paraId="2420AE49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Dve klasické (tzv. </w:t>
      </w:r>
      <w:proofErr w:type="spellStart"/>
      <w:r w:rsidRPr="003A6A02">
        <w:rPr>
          <w:rFonts w:asciiTheme="majorHAnsi" w:hAnsiTheme="majorHAnsi" w:cstheme="majorHAnsi"/>
          <w:lang w:val="sk-SK"/>
        </w:rPr>
        <w:t>riflové</w:t>
      </w:r>
      <w:proofErr w:type="spellEnd"/>
      <w:r w:rsidRPr="003A6A02">
        <w:rPr>
          <w:rFonts w:asciiTheme="majorHAnsi" w:hAnsiTheme="majorHAnsi" w:cstheme="majorHAnsi"/>
          <w:lang w:val="sk-SK"/>
        </w:rPr>
        <w:t>) predné vrecká poloblúkové so spevneným dolným krajom otvoru  na spony.</w:t>
      </w:r>
    </w:p>
    <w:p w14:paraId="2420AE4A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Dve široké zadné vrecká s ľahkým prístupom so spevneným dolným krajom otvoru.</w:t>
      </w:r>
    </w:p>
    <w:p w14:paraId="2420AE4B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Dve malé  zadné vrecká umiestnené na </w:t>
      </w:r>
      <w:proofErr w:type="spellStart"/>
      <w:r w:rsidRPr="003A6A02">
        <w:rPr>
          <w:rFonts w:asciiTheme="majorHAnsi" w:hAnsiTheme="majorHAnsi" w:cstheme="majorHAnsi"/>
          <w:lang w:val="sk-SK"/>
        </w:rPr>
        <w:t>podsádke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vo vstupe do zadných vreciek.</w:t>
      </w:r>
    </w:p>
    <w:p w14:paraId="2420AE4C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Dve nakladané vrecká na stehnách s reverzným  zipsom a </w:t>
      </w:r>
      <w:proofErr w:type="spellStart"/>
      <w:r w:rsidRPr="003A6A02">
        <w:rPr>
          <w:rFonts w:asciiTheme="majorHAnsi" w:hAnsiTheme="majorHAnsi" w:cstheme="majorHAnsi"/>
          <w:lang w:val="sk-SK"/>
        </w:rPr>
        <w:t>protizáhybom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pre voľnosť.</w:t>
      </w:r>
    </w:p>
    <w:p w14:paraId="2420AE4D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Dve predné vrecká na stehnách s príklopkou na suchý zips na smartfón.</w:t>
      </w:r>
    </w:p>
    <w:p w14:paraId="2420AE4E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Zosilnená kolenná časť (dve vrstvy základného materiálu). Kolená sú tvarované </w:t>
      </w:r>
      <w:proofErr w:type="spellStart"/>
      <w:r w:rsidRPr="003A6A02">
        <w:rPr>
          <w:rFonts w:asciiTheme="majorHAnsi" w:hAnsiTheme="majorHAnsi" w:cstheme="majorHAnsi"/>
          <w:lang w:val="sk-SK"/>
        </w:rPr>
        <w:t>odševkami</w:t>
      </w:r>
      <w:proofErr w:type="spellEnd"/>
      <w:r w:rsidRPr="003A6A02">
        <w:rPr>
          <w:rFonts w:asciiTheme="majorHAnsi" w:hAnsiTheme="majorHAnsi" w:cstheme="majorHAnsi"/>
          <w:lang w:val="sk-SK"/>
        </w:rPr>
        <w:t>.</w:t>
      </w:r>
    </w:p>
    <w:p w14:paraId="2420AE4F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Predný rázporok na zips YKK.</w:t>
      </w:r>
    </w:p>
    <w:p w14:paraId="2420AE50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Vo vnútri nohavíc v prednej časti sú na </w:t>
      </w:r>
      <w:proofErr w:type="spellStart"/>
      <w:r w:rsidRPr="003A6A02">
        <w:rPr>
          <w:rFonts w:asciiTheme="majorHAnsi" w:hAnsiTheme="majorHAnsi" w:cstheme="majorHAnsi"/>
          <w:lang w:val="sk-SK"/>
        </w:rPr>
        <w:t>pásci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šikmo našité dve vrecká po jednom na každej strane.</w:t>
      </w:r>
    </w:p>
    <w:p w14:paraId="2420AE51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Prevedenie musí byť podľa nákresu a opisu.</w:t>
      </w:r>
    </w:p>
    <w:p w14:paraId="2420AE52" w14:textId="77777777" w:rsidR="00762117" w:rsidRPr="003A6A02" w:rsidRDefault="00762117">
      <w:pPr>
        <w:jc w:val="both"/>
        <w:rPr>
          <w:rFonts w:asciiTheme="majorHAnsi" w:hAnsiTheme="majorHAnsi" w:cstheme="majorHAnsi"/>
          <w:lang w:val="sk-SK"/>
        </w:rPr>
      </w:pPr>
    </w:p>
    <w:p w14:paraId="3FAB9E3E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4B848A41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68EB9A96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6E11F12B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4B59952E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5554E75A" w14:textId="77777777" w:rsidR="001460C6" w:rsidRPr="003A6A02" w:rsidRDefault="001460C6">
      <w:pPr>
        <w:jc w:val="both"/>
        <w:rPr>
          <w:rFonts w:asciiTheme="majorHAnsi" w:hAnsiTheme="majorHAnsi" w:cstheme="majorHAnsi"/>
          <w:lang w:val="sk-SK"/>
        </w:rPr>
      </w:pPr>
    </w:p>
    <w:p w14:paraId="2420AE53" w14:textId="77777777" w:rsidR="00762117" w:rsidRPr="003A6A02" w:rsidRDefault="00A96A4A" w:rsidP="00A96A4A">
      <w:pPr>
        <w:spacing w:after="180"/>
        <w:ind w:left="540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3" w:name="_3l7zgts4nrur"/>
      <w:bookmarkEnd w:id="3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lastRenderedPageBreak/>
        <w:t>C. Špecifikácia materiálu</w:t>
      </w:r>
    </w:p>
    <w:tbl>
      <w:tblPr>
        <w:tblStyle w:val="a"/>
        <w:tblW w:w="7363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90"/>
        <w:gridCol w:w="2670"/>
        <w:gridCol w:w="2070"/>
        <w:gridCol w:w="2233"/>
      </w:tblGrid>
      <w:tr w:rsidR="00C54B9F" w:rsidRPr="003A6A02" w14:paraId="2420AE59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4" w14:textId="77777777" w:rsidR="00762117" w:rsidRPr="003A6A02" w:rsidRDefault="00762117" w:rsidP="00A96A4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5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6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Norma - predpis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57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Požadovaný </w:t>
            </w:r>
          </w:p>
          <w:p w14:paraId="2420AE58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(hodnotený)  údaj</w:t>
            </w:r>
          </w:p>
        </w:tc>
      </w:tr>
      <w:tr w:rsidR="00C54B9F" w:rsidRPr="003A6A02" w14:paraId="2420AE5F" w14:textId="77777777" w:rsidTr="001460C6">
        <w:trPr>
          <w:trHeight w:val="91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B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Materiálové zloženie                                        - materiál </w:t>
            </w: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rip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-stop 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Nariadenie EP a Rady č. 1007/2011, ISO 1833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5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55 – 60% ba, 37 – 40% PES, 3 – 5% </w:t>
            </w:r>
            <w:proofErr w:type="spellStart"/>
            <w:r w:rsidRPr="003A6A02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  <w:r w:rsidRPr="003A6A02">
              <w:rPr>
                <w:rFonts w:asciiTheme="majorHAnsi" w:hAnsiTheme="majorHAnsi" w:cstheme="majorHAnsi"/>
                <w:lang w:val="sk-SK"/>
              </w:rPr>
              <w:t xml:space="preserve">, tolerancia </w:t>
            </w:r>
          </w:p>
          <w:p w14:paraId="2420AE5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+-3%</w:t>
            </w:r>
          </w:p>
        </w:tc>
      </w:tr>
      <w:tr w:rsidR="00C54B9F" w:rsidRPr="003A6A02" w14:paraId="2420AE64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1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12127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3" w14:textId="77777777" w:rsidR="00762117" w:rsidRPr="003A6A02" w:rsidRDefault="00A96A4A" w:rsidP="00A96A4A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210 - 230 g/m</w:t>
            </w:r>
            <w:r w:rsidRPr="003A6A02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</w:p>
        </w:tc>
      </w:tr>
      <w:tr w:rsidR="00C54B9F" w:rsidRPr="003A6A02" w14:paraId="2420AE6A" w14:textId="77777777" w:rsidTr="001460C6">
        <w:trPr>
          <w:trHeight w:val="91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6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Zmena rozmerov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Pranie: EN ISO 3759, EN ISO 6330, EN ISO 5077 a Chemické čistenie: EN ISO 3175-2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osnova - 0,5 %</w:t>
            </w:r>
          </w:p>
          <w:p w14:paraId="2420AE6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útok 0,0 %</w:t>
            </w:r>
          </w:p>
        </w:tc>
      </w:tr>
      <w:tr w:rsidR="00C54B9F" w:rsidRPr="003A6A02" w14:paraId="2420AE70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C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2060, resp. ISO 7211-5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6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osnova 34/1 Nm</w:t>
            </w:r>
          </w:p>
          <w:p w14:paraId="2420AE6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útok 34/1 Nm</w:t>
            </w:r>
          </w:p>
        </w:tc>
      </w:tr>
      <w:tr w:rsidR="001460C6" w:rsidRPr="003A6A02" w14:paraId="2420AE76" w14:textId="77777777" w:rsidTr="001460C6">
        <w:trPr>
          <w:trHeight w:val="720"/>
        </w:trPr>
        <w:tc>
          <w:tcPr>
            <w:tcW w:w="39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1" w14:textId="77777777" w:rsidR="001460C6" w:rsidRPr="003A6A02" w:rsidRDefault="001460C6" w:rsidP="001460C6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5.</w:t>
            </w:r>
          </w:p>
        </w:tc>
        <w:tc>
          <w:tcPr>
            <w:tcW w:w="267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2" w14:textId="11013EB3" w:rsidR="001460C6" w:rsidRPr="003A6A02" w:rsidRDefault="001460C6" w:rsidP="001460C6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Farebný odtieň textilného materiálu  </w:t>
            </w: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 19-3943</w:t>
            </w:r>
          </w:p>
          <w:p w14:paraId="2420AE73" w14:textId="77777777" w:rsidR="001460C6" w:rsidRPr="003A6A02" w:rsidRDefault="001460C6" w:rsidP="001460C6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TCX tmavomodrá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4" w14:textId="1D4CD9C2" w:rsidR="001460C6" w:rsidRPr="003A6A02" w:rsidRDefault="001460C6" w:rsidP="001460C6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5" w14:textId="54CD8A48" w:rsidR="001460C6" w:rsidRPr="003A6A02" w:rsidRDefault="001460C6" w:rsidP="001460C6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1460C6" w:rsidRPr="003A6A02" w14:paraId="7B1DD4D1" w14:textId="77777777" w:rsidTr="001460C6">
        <w:trPr>
          <w:trHeight w:val="720"/>
        </w:trPr>
        <w:tc>
          <w:tcPr>
            <w:tcW w:w="39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F4B5B3" w14:textId="77777777" w:rsidR="001460C6" w:rsidRPr="003A6A02" w:rsidRDefault="001460C6" w:rsidP="00A96A4A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67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3EB834C" w14:textId="77777777" w:rsidR="001460C6" w:rsidRPr="003A6A02" w:rsidRDefault="001460C6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D18CA69" w14:textId="4C3B776C" w:rsidR="001460C6" w:rsidRPr="003A6A02" w:rsidRDefault="001460C6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B19E2C8" w14:textId="50B8937F" w:rsidR="001460C6" w:rsidRPr="003A6A02" w:rsidRDefault="001460C6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3A6A02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3A6A02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C54B9F" w:rsidRPr="003A6A02" w14:paraId="2420AE7C" w14:textId="77777777" w:rsidTr="001460C6">
        <w:trPr>
          <w:trHeight w:val="72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8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Zmena rozmerov po 5 cykloch prania       pri 40°C 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EN ISO 5077, EN ISO 3759 </w:t>
            </w:r>
          </w:p>
          <w:p w14:paraId="2420AE7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max. ±3 %</w:t>
            </w:r>
          </w:p>
        </w:tc>
      </w:tr>
      <w:tr w:rsidR="00C54B9F" w:rsidRPr="003A6A02" w14:paraId="2420AE81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7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E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Pevnosť v ťahu (osnova/útok)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7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13934-1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min. 750 N / 700 N</w:t>
            </w:r>
          </w:p>
        </w:tc>
      </w:tr>
      <w:tr w:rsidR="00C54B9F" w:rsidRPr="003A6A02" w14:paraId="2420AE89" w14:textId="77777777" w:rsidTr="001460C6">
        <w:trPr>
          <w:trHeight w:val="120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8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3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v otere</w:t>
            </w:r>
          </w:p>
          <w:p w14:paraId="2420AE84" w14:textId="77777777" w:rsidR="00762117" w:rsidRPr="003A6A02" w:rsidRDefault="00A96A4A" w:rsidP="00A96A4A">
            <w:pPr>
              <w:numPr>
                <w:ilvl w:val="0"/>
                <w:numId w:val="4"/>
              </w:numPr>
              <w:spacing w:before="240"/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suchom</w:t>
            </w:r>
          </w:p>
          <w:p w14:paraId="2420AE85" w14:textId="77777777" w:rsidR="00762117" w:rsidRPr="003A6A02" w:rsidRDefault="00A96A4A" w:rsidP="00A96A4A">
            <w:pPr>
              <w:numPr>
                <w:ilvl w:val="0"/>
                <w:numId w:val="4"/>
              </w:numPr>
              <w:spacing w:after="240"/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mokrom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105-X12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  <w:p w14:paraId="2420AE8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C54B9F" w:rsidRPr="003A6A02" w14:paraId="2420AE8E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8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9.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B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8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stupeň modrej stupnice: ≥ 4-5 </w:t>
            </w:r>
          </w:p>
        </w:tc>
      </w:tr>
      <w:tr w:rsidR="00C54B9F" w:rsidRPr="003A6A02" w14:paraId="2420AE93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8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0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Stálofarebnosť po </w:t>
            </w: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chem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>. čistení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105-D01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3-4</w:t>
            </w:r>
          </w:p>
        </w:tc>
      </w:tr>
      <w:tr w:rsidR="00C54B9F" w:rsidRPr="003A6A02" w14:paraId="2420AE98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5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Odolnosť proti  oderu 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min. 70 000 cyklov</w:t>
            </w:r>
          </w:p>
        </w:tc>
      </w:tr>
      <w:tr w:rsidR="00C54B9F" w:rsidRPr="003A6A02" w14:paraId="2420AE9D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12.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A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v praní pri 40 °C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C54B9F" w:rsidRPr="003A6A02" w14:paraId="2420AEA2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9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lastRenderedPageBreak/>
              <w:t>13.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9F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Stálofarebnosť v alkalickom/kyslom pote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C54B9F" w:rsidRPr="003A6A02" w14:paraId="2420AEA7" w14:textId="77777777" w:rsidTr="001460C6">
        <w:trPr>
          <w:trHeight w:val="330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14.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4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3A6A02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3A6A02">
              <w:rPr>
                <w:rFonts w:asciiTheme="majorHAnsi" w:hAnsiTheme="majorHAnsi" w:cstheme="majorHAnsi"/>
                <w:b/>
                <w:lang w:val="sk-SK"/>
              </w:rPr>
              <w:t xml:space="preserve"> pri 7 000 otáčkach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min. stupeň 3-4</w:t>
            </w:r>
          </w:p>
        </w:tc>
      </w:tr>
      <w:tr w:rsidR="00C54B9F" w:rsidRPr="003A6A02" w14:paraId="2420AEAC" w14:textId="77777777" w:rsidTr="001460C6">
        <w:trPr>
          <w:trHeight w:val="525"/>
        </w:trPr>
        <w:tc>
          <w:tcPr>
            <w:tcW w:w="3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15.</w:t>
            </w:r>
          </w:p>
        </w:tc>
        <w:tc>
          <w:tcPr>
            <w:tcW w:w="2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9" w14:textId="77777777" w:rsidR="00762117" w:rsidRPr="003A6A02" w:rsidRDefault="00A96A4A" w:rsidP="00A96A4A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3A6A02">
              <w:rPr>
                <w:rFonts w:asciiTheme="majorHAnsi" w:hAnsiTheme="majorHAnsi" w:cstheme="majorHAnsi"/>
                <w:b/>
                <w:lang w:val="sk-SK"/>
              </w:rPr>
              <w:t>Spray test – povrchové zmáčanie</w:t>
            </w:r>
          </w:p>
        </w:tc>
        <w:tc>
          <w:tcPr>
            <w:tcW w:w="20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EN ISO 4920</w:t>
            </w:r>
          </w:p>
        </w:tc>
        <w:tc>
          <w:tcPr>
            <w:tcW w:w="22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20AEA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stupeň 5</w:t>
            </w:r>
          </w:p>
        </w:tc>
      </w:tr>
    </w:tbl>
    <w:p w14:paraId="2420AEAD" w14:textId="77777777" w:rsidR="00762117" w:rsidRPr="003A6A02" w:rsidRDefault="00762117" w:rsidP="00A96A4A">
      <w:pPr>
        <w:spacing w:after="180"/>
        <w:ind w:left="540"/>
        <w:jc w:val="both"/>
        <w:rPr>
          <w:rFonts w:asciiTheme="majorHAnsi" w:hAnsiTheme="majorHAnsi" w:cstheme="majorHAnsi"/>
          <w:u w:val="single"/>
          <w:lang w:val="sk-SK"/>
        </w:rPr>
      </w:pPr>
    </w:p>
    <w:p w14:paraId="2420AEAE" w14:textId="77777777" w:rsidR="00762117" w:rsidRPr="003A6A02" w:rsidRDefault="00A96A4A" w:rsidP="00A96A4A">
      <w:pPr>
        <w:spacing w:after="180"/>
        <w:ind w:left="54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4" w:name="_dd0m8dekiqr4"/>
      <w:bookmarkEnd w:id="4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D. Veľkostný sortiment</w:t>
      </w:r>
    </w:p>
    <w:tbl>
      <w:tblPr>
        <w:tblStyle w:val="a0"/>
        <w:tblW w:w="696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55"/>
        <w:gridCol w:w="2145"/>
        <w:gridCol w:w="585"/>
        <w:gridCol w:w="570"/>
        <w:gridCol w:w="615"/>
        <w:gridCol w:w="525"/>
        <w:gridCol w:w="615"/>
        <w:gridCol w:w="510"/>
        <w:gridCol w:w="630"/>
        <w:gridCol w:w="510"/>
      </w:tblGrid>
      <w:tr w:rsidR="00C54B9F" w:rsidRPr="003A6A02" w14:paraId="2420AEB4" w14:textId="77777777">
        <w:trPr>
          <w:trHeight w:val="330"/>
        </w:trPr>
        <w:tc>
          <w:tcPr>
            <w:tcW w:w="240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420AEA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 xml:space="preserve">        NOHAVICE</w:t>
            </w:r>
          </w:p>
        </w:tc>
        <w:tc>
          <w:tcPr>
            <w:tcW w:w="11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XS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S</w:t>
            </w:r>
          </w:p>
        </w:tc>
        <w:tc>
          <w:tcPr>
            <w:tcW w:w="11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M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L</w:t>
            </w:r>
          </w:p>
        </w:tc>
      </w:tr>
      <w:tr w:rsidR="00C54B9F" w:rsidRPr="003A6A02" w14:paraId="2420AEBE" w14:textId="77777777">
        <w:trPr>
          <w:trHeight w:val="330"/>
        </w:trPr>
        <w:tc>
          <w:tcPr>
            <w:tcW w:w="2400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20AEB5" w14:textId="77777777" w:rsidR="00762117" w:rsidRPr="003A6A02" w:rsidRDefault="00762117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54</w:t>
            </w:r>
          </w:p>
        </w:tc>
      </w:tr>
      <w:tr w:rsidR="00C54B9F" w:rsidRPr="003A6A02" w14:paraId="2420AEC9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B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A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1/2 obvod pása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37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41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47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51</w:t>
            </w:r>
          </w:p>
        </w:tc>
      </w:tr>
      <w:tr w:rsidR="00C54B9F" w:rsidRPr="003A6A02" w14:paraId="2420AED4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B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1/2 obvod bokov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49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C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59</w:t>
            </w:r>
          </w:p>
        </w:tc>
      </w:tr>
      <w:tr w:rsidR="00C54B9F" w:rsidRPr="003A6A02" w14:paraId="2420AEDF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C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bočná dĺžka nohavice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98,5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99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101,5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104,5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105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D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108</w:t>
            </w:r>
          </w:p>
        </w:tc>
      </w:tr>
      <w:tr w:rsidR="00C54B9F" w:rsidRPr="003A6A02" w14:paraId="2420AEEA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D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kroková dĺžka nohavice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79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81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83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85</w:t>
            </w:r>
          </w:p>
        </w:tc>
      </w:tr>
      <w:tr w:rsidR="00C54B9F" w:rsidRPr="003A6A02" w14:paraId="2420AEF5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E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1/2 obvod stehna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29,6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30,7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E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31,8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32,9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35,1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36,2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37,3</w:t>
            </w:r>
          </w:p>
        </w:tc>
      </w:tr>
      <w:tr w:rsidR="00C54B9F" w:rsidRPr="003A6A02" w14:paraId="2420AF00" w14:textId="77777777">
        <w:trPr>
          <w:trHeight w:val="330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F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BEBEB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1/2 dolný obvod nohavice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8" w14:textId="0E44186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19,5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9" w14:textId="6568D892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A" w14:textId="024938E0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B" w14:textId="4E17A910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20,5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C" w14:textId="7CBDB3C9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20,5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D" w14:textId="14A72939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21</w:t>
            </w:r>
          </w:p>
        </w:tc>
        <w:tc>
          <w:tcPr>
            <w:tcW w:w="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E" w14:textId="6BE5254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EF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22</w:t>
            </w:r>
          </w:p>
        </w:tc>
      </w:tr>
    </w:tbl>
    <w:p w14:paraId="2420AF01" w14:textId="77777777" w:rsidR="00762117" w:rsidRPr="003A6A02" w:rsidRDefault="00762117">
      <w:pPr>
        <w:rPr>
          <w:rFonts w:asciiTheme="majorHAnsi" w:hAnsiTheme="majorHAnsi" w:cstheme="majorHAnsi"/>
          <w:lang w:val="sk-SK"/>
        </w:rPr>
      </w:pPr>
    </w:p>
    <w:tbl>
      <w:tblPr>
        <w:tblStyle w:val="a1"/>
        <w:tblW w:w="696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75"/>
        <w:gridCol w:w="765"/>
        <w:gridCol w:w="990"/>
        <w:gridCol w:w="765"/>
        <w:gridCol w:w="960"/>
        <w:gridCol w:w="765"/>
        <w:gridCol w:w="975"/>
        <w:gridCol w:w="765"/>
      </w:tblGrid>
      <w:tr w:rsidR="00C54B9F" w:rsidRPr="003A6A02" w14:paraId="2420AF06" w14:textId="77777777">
        <w:trPr>
          <w:trHeight w:val="330"/>
        </w:trPr>
        <w:tc>
          <w:tcPr>
            <w:tcW w:w="17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XL</w:t>
            </w:r>
          </w:p>
        </w:tc>
        <w:tc>
          <w:tcPr>
            <w:tcW w:w="175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2XL</w:t>
            </w:r>
          </w:p>
        </w:tc>
        <w:tc>
          <w:tcPr>
            <w:tcW w:w="172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3XL</w:t>
            </w:r>
          </w:p>
        </w:tc>
        <w:tc>
          <w:tcPr>
            <w:tcW w:w="174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4XL</w:t>
            </w:r>
          </w:p>
        </w:tc>
      </w:tr>
      <w:tr w:rsidR="00C54B9F" w:rsidRPr="003A6A02" w14:paraId="2420AF0F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72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5C5C5"/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0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75</w:t>
            </w:r>
          </w:p>
        </w:tc>
      </w:tr>
      <w:tr w:rsidR="00C54B9F" w:rsidRPr="003A6A02" w14:paraId="2420AF18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72</w:t>
            </w:r>
          </w:p>
        </w:tc>
      </w:tr>
      <w:tr w:rsidR="00C54B9F" w:rsidRPr="003A6A02" w14:paraId="2420AF21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61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70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72,5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1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77,5</w:t>
            </w:r>
          </w:p>
        </w:tc>
      </w:tr>
      <w:tr w:rsidR="00C54B9F" w:rsidRPr="003A6A02" w14:paraId="2420AF2A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110,5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3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111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113,5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114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114,5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115,5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116</w:t>
            </w:r>
          </w:p>
        </w:tc>
      </w:tr>
      <w:tr w:rsidR="00C54B9F" w:rsidRPr="003A6A02" w14:paraId="2420AF33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C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87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E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89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2F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0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89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1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2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89</w:t>
            </w:r>
          </w:p>
        </w:tc>
      </w:tr>
      <w:tr w:rsidR="00C54B9F" w:rsidRPr="003A6A02" w14:paraId="2420AF3C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4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38,4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5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39,5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6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40,6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7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8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43,4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9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44,8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A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46,2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B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47,6</w:t>
            </w:r>
          </w:p>
        </w:tc>
      </w:tr>
      <w:tr w:rsidR="00C54B9F" w:rsidRPr="003A6A02" w14:paraId="2420AF45" w14:textId="77777777">
        <w:trPr>
          <w:trHeight w:val="330"/>
        </w:trPr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D" w14:textId="77777777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22,3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E" w14:textId="053F28F1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22,5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3F" w14:textId="63125355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0" w14:textId="5113BD0B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23,5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1" w14:textId="7D482EAD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2" w14:textId="5533A153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24,5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3" w14:textId="38C0DE5F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25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420AF44" w14:textId="5A1FA798" w:rsidR="00762117" w:rsidRPr="003A6A02" w:rsidRDefault="00A96A4A" w:rsidP="00A96A4A">
            <w:pPr>
              <w:rPr>
                <w:rFonts w:asciiTheme="majorHAnsi" w:hAnsiTheme="majorHAnsi" w:cstheme="majorHAnsi"/>
                <w:lang w:val="sk-SK"/>
              </w:rPr>
            </w:pPr>
            <w:r w:rsidRPr="003A6A02">
              <w:rPr>
                <w:rFonts w:asciiTheme="majorHAnsi" w:hAnsiTheme="majorHAnsi" w:cstheme="majorHAnsi"/>
                <w:lang w:val="sk-SK"/>
              </w:rPr>
              <w:t>25</w:t>
            </w:r>
          </w:p>
        </w:tc>
      </w:tr>
    </w:tbl>
    <w:p w14:paraId="2420AF46" w14:textId="77777777" w:rsidR="00762117" w:rsidRPr="003A6A02" w:rsidRDefault="00762117" w:rsidP="00A96A4A">
      <w:pPr>
        <w:spacing w:after="180"/>
        <w:rPr>
          <w:rFonts w:asciiTheme="majorHAnsi" w:hAnsiTheme="majorHAnsi" w:cstheme="majorHAnsi"/>
          <w:u w:val="single"/>
          <w:lang w:val="sk-SK"/>
        </w:rPr>
      </w:pPr>
    </w:p>
    <w:p w14:paraId="2420AF47" w14:textId="77777777" w:rsidR="00762117" w:rsidRPr="003A6A02" w:rsidRDefault="00A96A4A" w:rsidP="00A96A4A">
      <w:pPr>
        <w:spacing w:after="180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5" w:name="_f0tjpy4ckuh7"/>
      <w:bookmarkEnd w:id="5"/>
      <w:r w:rsidRPr="003A6A02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 xml:space="preserve">E. Značenie výrobkov, balenie </w:t>
      </w:r>
    </w:p>
    <w:p w14:paraId="2420AF48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Každý výrobok je označený etiketou z vnútornej strany nohavíc (všitá vo vrchnej časti nohavíc v mieste všitia </w:t>
      </w:r>
      <w:proofErr w:type="spellStart"/>
      <w:r w:rsidRPr="003A6A02">
        <w:rPr>
          <w:rFonts w:asciiTheme="majorHAnsi" w:hAnsiTheme="majorHAnsi" w:cstheme="majorHAnsi"/>
          <w:lang w:val="sk-SK"/>
        </w:rPr>
        <w:t>pásca</w:t>
      </w:r>
      <w:proofErr w:type="spellEnd"/>
      <w:r w:rsidRPr="003A6A02">
        <w:rPr>
          <w:rFonts w:asciiTheme="majorHAnsi" w:hAnsiTheme="majorHAnsi" w:cstheme="majorHAnsi"/>
          <w:lang w:val="sk-SK"/>
        </w:rPr>
        <w:t xml:space="preserve"> v strede) s týmito údajmi: </w:t>
      </w:r>
    </w:p>
    <w:p w14:paraId="2420AF49" w14:textId="77777777" w:rsidR="00762117" w:rsidRPr="003A6A02" w:rsidRDefault="00A96A4A" w:rsidP="00A96A4A">
      <w:pPr>
        <w:numPr>
          <w:ilvl w:val="0"/>
          <w:numId w:val="3"/>
        </w:numPr>
        <w:spacing w:before="240"/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lastRenderedPageBreak/>
        <w:t>Označenie výrobcu</w:t>
      </w:r>
    </w:p>
    <w:p w14:paraId="2420AF4A" w14:textId="77777777" w:rsidR="00762117" w:rsidRPr="003A6A02" w:rsidRDefault="00A96A4A" w:rsidP="00A96A4A">
      <w:pPr>
        <w:numPr>
          <w:ilvl w:val="0"/>
          <w:numId w:val="3"/>
        </w:num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veľkosť výrobku </w:t>
      </w:r>
    </w:p>
    <w:p w14:paraId="2420AF4B" w14:textId="77777777" w:rsidR="00762117" w:rsidRPr="003A6A02" w:rsidRDefault="00A96A4A" w:rsidP="00A96A4A">
      <w:pPr>
        <w:numPr>
          <w:ilvl w:val="0"/>
          <w:numId w:val="3"/>
        </w:num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materiálové zloženie</w:t>
      </w:r>
    </w:p>
    <w:p w14:paraId="2420AF4C" w14:textId="77777777" w:rsidR="00762117" w:rsidRPr="003A6A02" w:rsidRDefault="00A96A4A" w:rsidP="00A96A4A">
      <w:pPr>
        <w:numPr>
          <w:ilvl w:val="0"/>
          <w:numId w:val="3"/>
        </w:num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rok výroby</w:t>
      </w:r>
    </w:p>
    <w:p w14:paraId="2420AF4D" w14:textId="77777777" w:rsidR="00762117" w:rsidRPr="003A6A02" w:rsidRDefault="00A96A4A" w:rsidP="00A96A4A">
      <w:pPr>
        <w:numPr>
          <w:ilvl w:val="0"/>
          <w:numId w:val="3"/>
        </w:numPr>
        <w:spacing w:after="240"/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symboly údržby. </w:t>
      </w:r>
    </w:p>
    <w:p w14:paraId="2420AF4E" w14:textId="6EFB6051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 xml:space="preserve">Každé nohavice sú balené jednotlivo v bežnom </w:t>
      </w:r>
      <w:proofErr w:type="spellStart"/>
      <w:r w:rsidRPr="003A6A02">
        <w:rPr>
          <w:rFonts w:asciiTheme="majorHAnsi" w:hAnsiTheme="majorHAnsi" w:cstheme="majorHAnsi"/>
          <w:lang w:val="sk-SK"/>
        </w:rPr>
        <w:t>sáčku</w:t>
      </w:r>
      <w:proofErr w:type="spellEnd"/>
      <w:r w:rsidRPr="003A6A02">
        <w:rPr>
          <w:rFonts w:asciiTheme="majorHAnsi" w:hAnsiTheme="majorHAnsi" w:cstheme="majorHAnsi"/>
          <w:lang w:val="sk-SK"/>
        </w:rPr>
        <w:t>.</w:t>
      </w:r>
    </w:p>
    <w:p w14:paraId="2420AF4F" w14:textId="77777777" w:rsidR="00762117" w:rsidRPr="003A6A02" w:rsidRDefault="00A96A4A">
      <w:pPr>
        <w:jc w:val="both"/>
        <w:rPr>
          <w:rFonts w:asciiTheme="majorHAnsi" w:hAnsiTheme="majorHAnsi" w:cstheme="majorHAnsi"/>
          <w:lang w:val="sk-SK"/>
        </w:rPr>
      </w:pPr>
      <w:r w:rsidRPr="003A6A02">
        <w:rPr>
          <w:rFonts w:asciiTheme="majorHAnsi" w:hAnsiTheme="majorHAnsi" w:cstheme="majorHAnsi"/>
          <w:lang w:val="sk-SK"/>
        </w:rPr>
        <w:t>V opise a nákrese sú uvedené všetky podstatné informácie na, ktorých verejný obstarávateľ trvá. Ostatné neopísané detaily prevedenia sú na rozhodnutí uchádzača, ktoré sa realizuje po konzultácii s verejným obstarávateľom.</w:t>
      </w:r>
    </w:p>
    <w:p w14:paraId="2420AF50" w14:textId="77777777" w:rsidR="00762117" w:rsidRPr="003A6A02" w:rsidRDefault="00762117" w:rsidP="00A96A4A">
      <w:pPr>
        <w:spacing w:after="180"/>
        <w:jc w:val="both"/>
        <w:rPr>
          <w:rFonts w:asciiTheme="majorHAnsi" w:hAnsiTheme="majorHAnsi" w:cstheme="majorHAnsi"/>
          <w:u w:val="single"/>
          <w:lang w:val="sk-SK"/>
        </w:rPr>
      </w:pPr>
    </w:p>
    <w:p w14:paraId="02E01A8C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  <w:bookmarkStart w:id="6" w:name="_3cs2sxkyeblv"/>
      <w:bookmarkEnd w:id="6"/>
    </w:p>
    <w:p w14:paraId="4260F365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7D8257F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6D46246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3B60F1BF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0353B9C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6D9159B3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AED5CA3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01342263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59AADEA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C04885C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469237E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B94BC7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D5DC85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B7059F9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5F679B96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1FD90BB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7BC044E7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6423AAA2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5288F00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3B325B9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00D6D1B8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24D8EE29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6779483F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4622A741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0B1DBAC0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238D398" w14:textId="77777777" w:rsidR="004508A6" w:rsidRDefault="004508A6" w:rsidP="00A96A4A">
      <w:pPr>
        <w:rPr>
          <w:rFonts w:asciiTheme="majorHAnsi" w:hAnsiTheme="majorHAnsi" w:cstheme="majorHAnsi"/>
          <w:lang w:val="sk-SK"/>
        </w:rPr>
      </w:pPr>
    </w:p>
    <w:p w14:paraId="1383BB92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3435ED52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4DD77488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2302FFAB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1FF31B3E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6FC8F9EA" w14:textId="77777777" w:rsidR="00C455F1" w:rsidRDefault="00C455F1" w:rsidP="00A96A4A">
      <w:pPr>
        <w:rPr>
          <w:rFonts w:asciiTheme="majorHAnsi" w:hAnsiTheme="majorHAnsi" w:cstheme="majorHAnsi"/>
          <w:lang w:val="sk-SK"/>
        </w:rPr>
      </w:pPr>
    </w:p>
    <w:p w14:paraId="14C92087" w14:textId="69882480" w:rsidR="00E621F3" w:rsidRPr="00E621F3" w:rsidRDefault="00E621F3" w:rsidP="00E621F3">
      <w:pPr>
        <w:spacing w:after="180"/>
        <w:rPr>
          <w:rFonts w:asciiTheme="majorHAnsi" w:hAnsiTheme="majorHAnsi" w:cstheme="majorHAnsi"/>
          <w:b/>
          <w:sz w:val="28"/>
          <w:szCs w:val="28"/>
          <w:lang w:val="sk-SK"/>
        </w:rPr>
      </w:pPr>
      <w:bookmarkStart w:id="7" w:name="_k6bgj86fusy6"/>
      <w:bookmarkEnd w:id="7"/>
      <w:r w:rsidRPr="00E621F3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    2. Nohavice krátke</w:t>
      </w:r>
    </w:p>
    <w:p w14:paraId="02F190D8" w14:textId="77777777" w:rsidR="00E621F3" w:rsidRPr="00785DF7" w:rsidRDefault="00E621F3" w:rsidP="00E621F3">
      <w:pPr>
        <w:numPr>
          <w:ilvl w:val="0"/>
          <w:numId w:val="12"/>
        </w:numPr>
        <w:spacing w:before="240" w:after="520"/>
        <w:jc w:val="both"/>
        <w:rPr>
          <w:rFonts w:asciiTheme="majorHAnsi" w:hAnsiTheme="majorHAnsi" w:cstheme="majorHAnsi"/>
          <w:sz w:val="24"/>
          <w:szCs w:val="24"/>
          <w:lang w:val="sk-SK"/>
        </w:rPr>
      </w:pPr>
      <w:bookmarkStart w:id="8" w:name="_7czrl9ell9k5"/>
      <w:bookmarkEnd w:id="8"/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Technický nákres výrobku s kótovaním jednotlivých častí (grafický vizuál)</w:t>
      </w:r>
    </w:p>
    <w:p w14:paraId="084E71FC" w14:textId="77777777" w:rsidR="00E621F3" w:rsidRPr="00785DF7" w:rsidRDefault="00E621F3" w:rsidP="00E621F3">
      <w:pPr>
        <w:rPr>
          <w:rFonts w:asciiTheme="majorHAnsi" w:hAnsiTheme="majorHAnsi" w:cstheme="majorHAnsi"/>
          <w:lang w:val="sk-SK"/>
        </w:rPr>
      </w:pPr>
      <w:bookmarkStart w:id="9" w:name="_qcue4e6zv5x" w:colFirst="0" w:colLast="0"/>
      <w:bookmarkStart w:id="10" w:name="_l1f59u2yu58h" w:colFirst="0" w:colLast="0"/>
      <w:bookmarkEnd w:id="9"/>
      <w:bookmarkEnd w:id="10"/>
      <w:r w:rsidRPr="00785DF7">
        <w:rPr>
          <w:rFonts w:asciiTheme="majorHAnsi" w:hAnsiTheme="majorHAnsi" w:cstheme="majorHAnsi"/>
          <w:lang w:val="sk-SK"/>
        </w:rPr>
        <w:t xml:space="preserve">  </w:t>
      </w:r>
      <w:r w:rsidRPr="00785DF7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0ADC06D8" wp14:editId="5D50DF53">
            <wp:extent cx="5731200" cy="4813300"/>
            <wp:effectExtent l="0" t="0" r="0" b="0"/>
            <wp:docPr id="1119364848" name="image1.png" descr="Obrázok, na ktorom je nábytok, stolička, ošatenie, náčrt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364848" name="image1.png" descr="Obrázok, na ktorom je nábytok, stolička, ošatenie, náčrt&#10;&#10;Obsah vygenerovaný pomocou AI môže byť nesprávny.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813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47776EA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1" w:name="_qkpif3uocn55"/>
      <w:bookmarkEnd w:id="11"/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B. Popis vzhľadu výrobku nohavice krátke :</w:t>
      </w:r>
    </w:p>
    <w:p w14:paraId="3619B97A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Nohavice </w:t>
      </w:r>
      <w:proofErr w:type="spellStart"/>
      <w:r w:rsidRPr="00785DF7">
        <w:rPr>
          <w:rFonts w:asciiTheme="majorHAnsi" w:hAnsiTheme="majorHAnsi" w:cstheme="majorHAnsi"/>
          <w:lang w:val="sk-SK"/>
        </w:rPr>
        <w:t>tm.modrej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farby  PANTONE 19-3943 TCX zo základného  materiálu 55-60 % BA,  37-40% PES, 3 – 5% </w:t>
      </w:r>
      <w:proofErr w:type="spellStart"/>
      <w:r w:rsidRPr="00785DF7">
        <w:rPr>
          <w:rFonts w:asciiTheme="majorHAnsi" w:hAnsiTheme="majorHAnsi" w:cstheme="majorHAnsi"/>
          <w:lang w:val="sk-SK"/>
        </w:rPr>
        <w:t>elastan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, tolerancia +-3%, tkanina </w:t>
      </w:r>
      <w:proofErr w:type="spellStart"/>
      <w:r w:rsidRPr="00785DF7">
        <w:rPr>
          <w:rFonts w:asciiTheme="majorHAnsi" w:hAnsiTheme="majorHAnsi" w:cstheme="majorHAnsi"/>
          <w:lang w:val="sk-SK"/>
        </w:rPr>
        <w:t>ripstop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. Klasický rovný strih, v páse v zadnej časti guma, vpredu je </w:t>
      </w:r>
      <w:proofErr w:type="spellStart"/>
      <w:r w:rsidRPr="00785DF7">
        <w:rPr>
          <w:rFonts w:asciiTheme="majorHAnsi" w:hAnsiTheme="majorHAnsi" w:cstheme="majorHAnsi"/>
          <w:lang w:val="sk-SK"/>
        </w:rPr>
        <w:t>pásec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predlžený a zapína sa na suchý zips.</w:t>
      </w:r>
    </w:p>
    <w:p w14:paraId="13ED5D02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Pás je široký 50 mm, po obvode pasca sú  pútka na opasok o šírke 50 mm v počte min. 7 ks. Pod prednými pútkami sú umiestnené D-krúžka na karabínku. Pútka musia byť také, aby do nich vošiel opasok s výškou 4 cm.</w:t>
      </w:r>
    </w:p>
    <w:p w14:paraId="1415C77B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Zadný diel má sedlo. </w:t>
      </w:r>
    </w:p>
    <w:p w14:paraId="2292848A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Dve klasické (tzv. </w:t>
      </w:r>
      <w:proofErr w:type="spellStart"/>
      <w:r w:rsidRPr="00785DF7">
        <w:rPr>
          <w:rFonts w:asciiTheme="majorHAnsi" w:hAnsiTheme="majorHAnsi" w:cstheme="majorHAnsi"/>
          <w:lang w:val="sk-SK"/>
        </w:rPr>
        <w:t>riflové</w:t>
      </w:r>
      <w:proofErr w:type="spellEnd"/>
      <w:r w:rsidRPr="00785DF7">
        <w:rPr>
          <w:rFonts w:asciiTheme="majorHAnsi" w:hAnsiTheme="majorHAnsi" w:cstheme="majorHAnsi"/>
          <w:lang w:val="sk-SK"/>
        </w:rPr>
        <w:t>) predné vrecká poloblúkové so spevneným dolným krajom otvoru  na spony.</w:t>
      </w:r>
    </w:p>
    <w:p w14:paraId="69F36737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Dve široké zadné vrecká s ľahkým prístupom so spevneným dolným krajom otvoru.</w:t>
      </w:r>
    </w:p>
    <w:p w14:paraId="39CB94F4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Dve malé  zadné vrecká umiestnené na </w:t>
      </w:r>
      <w:proofErr w:type="spellStart"/>
      <w:r w:rsidRPr="00785DF7">
        <w:rPr>
          <w:rFonts w:asciiTheme="majorHAnsi" w:hAnsiTheme="majorHAnsi" w:cstheme="majorHAnsi"/>
          <w:lang w:val="sk-SK"/>
        </w:rPr>
        <w:t>podsádke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vo vstupe do zadných vreciek.</w:t>
      </w:r>
    </w:p>
    <w:p w14:paraId="521E24AA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Dve nakladané vrecká na stehnách s reverzným  zipsom a </w:t>
      </w:r>
      <w:proofErr w:type="spellStart"/>
      <w:r w:rsidRPr="00785DF7">
        <w:rPr>
          <w:rFonts w:asciiTheme="majorHAnsi" w:hAnsiTheme="majorHAnsi" w:cstheme="majorHAnsi"/>
          <w:lang w:val="sk-SK"/>
        </w:rPr>
        <w:t>protizáhybom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pre voľnosť.</w:t>
      </w:r>
    </w:p>
    <w:p w14:paraId="6971674B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Dve predné vrecká na stehnách s príklopkou na suchý zips na smartfón.</w:t>
      </w:r>
    </w:p>
    <w:p w14:paraId="3E94AAC6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lastRenderedPageBreak/>
        <w:t>Predný rázporok na zips YKK.</w:t>
      </w:r>
    </w:p>
    <w:p w14:paraId="68683170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Vo vnútri nohavíc v prednej časti sú na </w:t>
      </w:r>
      <w:proofErr w:type="spellStart"/>
      <w:r w:rsidRPr="00785DF7">
        <w:rPr>
          <w:rFonts w:asciiTheme="majorHAnsi" w:hAnsiTheme="majorHAnsi" w:cstheme="majorHAnsi"/>
          <w:lang w:val="sk-SK"/>
        </w:rPr>
        <w:t>pásci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šikmo našité dve vrecká po jednom na každej strane.</w:t>
      </w:r>
    </w:p>
    <w:p w14:paraId="003D88C8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Dolná záložka nohavíc zahnutá 3,5 cm štepovaná </w:t>
      </w:r>
      <w:proofErr w:type="spellStart"/>
      <w:r w:rsidRPr="00785DF7">
        <w:rPr>
          <w:rFonts w:asciiTheme="majorHAnsi" w:hAnsiTheme="majorHAnsi" w:cstheme="majorHAnsi"/>
          <w:lang w:val="sk-SK"/>
        </w:rPr>
        <w:t>dvojštepom</w:t>
      </w:r>
      <w:proofErr w:type="spellEnd"/>
      <w:r w:rsidRPr="00785DF7">
        <w:rPr>
          <w:rFonts w:asciiTheme="majorHAnsi" w:hAnsiTheme="majorHAnsi" w:cstheme="majorHAnsi"/>
          <w:lang w:val="sk-SK"/>
        </w:rPr>
        <w:t>.</w:t>
      </w:r>
    </w:p>
    <w:p w14:paraId="53B51422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Prevedenie musí byť podľa nákresu a opisu.</w:t>
      </w:r>
    </w:p>
    <w:p w14:paraId="229F1770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</w:p>
    <w:p w14:paraId="4C52D776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12" w:name="_2f1tafualpm7"/>
      <w:bookmarkEnd w:id="12"/>
      <w:r w:rsidRPr="00785DF7">
        <w:rPr>
          <w:rFonts w:asciiTheme="majorHAnsi" w:hAnsiTheme="majorHAnsi" w:cstheme="majorHAnsi"/>
          <w:b/>
          <w:u w:val="single"/>
          <w:lang w:val="sk-SK"/>
        </w:rPr>
        <w:t>C. Špecifikácia materiálu:</w:t>
      </w:r>
    </w:p>
    <w:tbl>
      <w:tblPr>
        <w:tblW w:w="736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18"/>
        <w:gridCol w:w="2582"/>
        <w:gridCol w:w="2040"/>
        <w:gridCol w:w="2323"/>
      </w:tblGrid>
      <w:tr w:rsidR="00E621F3" w:rsidRPr="00785DF7" w14:paraId="66350A83" w14:textId="77777777" w:rsidTr="00C11E92">
        <w:trPr>
          <w:trHeight w:val="34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20B76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292669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B3803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Norma 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4B3B76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Požadovaný  údaj</w:t>
            </w:r>
          </w:p>
        </w:tc>
      </w:tr>
      <w:tr w:rsidR="00E621F3" w:rsidRPr="00785DF7" w14:paraId="4AA3AFB1" w14:textId="77777777" w:rsidTr="00C11E92">
        <w:trPr>
          <w:trHeight w:val="91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BE12BF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8607D8C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Materiálové zloženie                                        - materiál </w:t>
            </w: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rip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-stop 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8BD1D08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Nariadenie EP a Rady č. 1007/2011, ISO 1833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A0F8616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bookmarkStart w:id="13" w:name="_Hlk202777618"/>
            <w:r w:rsidRPr="00785DF7">
              <w:rPr>
                <w:rFonts w:asciiTheme="majorHAnsi" w:hAnsiTheme="majorHAnsi" w:cstheme="majorHAnsi"/>
                <w:lang w:val="sk-SK"/>
              </w:rPr>
              <w:t xml:space="preserve">55-60%BA  37-40% PES, 3 – 5% </w:t>
            </w:r>
            <w:proofErr w:type="spellStart"/>
            <w:r w:rsidRPr="00785DF7">
              <w:rPr>
                <w:rFonts w:asciiTheme="majorHAnsi" w:hAnsiTheme="majorHAnsi" w:cstheme="majorHAnsi"/>
                <w:lang w:val="sk-SK"/>
              </w:rPr>
              <w:t>elastan</w:t>
            </w:r>
            <w:proofErr w:type="spellEnd"/>
            <w:r w:rsidRPr="00785DF7">
              <w:rPr>
                <w:rFonts w:asciiTheme="majorHAnsi" w:hAnsiTheme="majorHAnsi" w:cstheme="majorHAnsi"/>
                <w:lang w:val="sk-SK"/>
              </w:rPr>
              <w:t xml:space="preserve">, tolerancia </w:t>
            </w:r>
          </w:p>
          <w:p w14:paraId="3097CD1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+-3%</w:t>
            </w:r>
            <w:bookmarkEnd w:id="13"/>
          </w:p>
        </w:tc>
      </w:tr>
      <w:tr w:rsidR="00E621F3" w:rsidRPr="00785DF7" w14:paraId="4B213A25" w14:textId="77777777" w:rsidTr="00C11E92">
        <w:trPr>
          <w:trHeight w:val="33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497E5F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2.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5D9483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B173B61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12127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4DF79D" w14:textId="77777777" w:rsidR="00E621F3" w:rsidRPr="00785DF7" w:rsidRDefault="00E621F3" w:rsidP="00C11E92">
            <w:pPr>
              <w:rPr>
                <w:rFonts w:asciiTheme="majorHAnsi" w:hAnsiTheme="majorHAnsi" w:cstheme="majorHAnsi"/>
                <w:vertAlign w:val="superscript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210 - 230 g/m</w:t>
            </w:r>
            <w:r w:rsidRPr="00785DF7">
              <w:rPr>
                <w:rFonts w:asciiTheme="majorHAnsi" w:hAnsiTheme="majorHAnsi" w:cstheme="majorHAnsi"/>
                <w:vertAlign w:val="superscript"/>
                <w:lang w:val="sk-SK"/>
              </w:rPr>
              <w:t>2</w:t>
            </w:r>
          </w:p>
        </w:tc>
      </w:tr>
      <w:tr w:rsidR="00E621F3" w:rsidRPr="00785DF7" w14:paraId="5780AC51" w14:textId="77777777" w:rsidTr="00C11E92">
        <w:trPr>
          <w:trHeight w:val="91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4C07DE0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7A9CB7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Zmena rozmerov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7EEC2C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Pranie: EN ISO 3759, EN ISO 6330, EN ISO 5077 a Chemické čistenie: EN ISO 3175-2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DB361ED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osnova - 0,5 %</w:t>
            </w:r>
          </w:p>
          <w:p w14:paraId="55C090D2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útok 0,0 %</w:t>
            </w:r>
          </w:p>
        </w:tc>
      </w:tr>
      <w:tr w:rsidR="00E621F3" w:rsidRPr="00785DF7" w14:paraId="289512AE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E5F8C1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8D76EA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817C9E5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2060, resp. ISO 7211-5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3A93CB2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osnova 34/1 Nm</w:t>
            </w:r>
          </w:p>
          <w:p w14:paraId="4E8A3EB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útok 34/1 Nm</w:t>
            </w:r>
          </w:p>
        </w:tc>
      </w:tr>
      <w:tr w:rsidR="00E621F3" w:rsidRPr="00785DF7" w14:paraId="75FCBE10" w14:textId="77777777" w:rsidTr="00C11E92">
        <w:trPr>
          <w:trHeight w:val="720"/>
        </w:trPr>
        <w:tc>
          <w:tcPr>
            <w:tcW w:w="41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9FA5E0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5.</w:t>
            </w:r>
          </w:p>
        </w:tc>
        <w:tc>
          <w:tcPr>
            <w:tcW w:w="258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F5EA9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Farebný odtieň textilného materiálu </w:t>
            </w: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Pantone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 19-3943 TCX tmavomodrá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935779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33A1321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E621F3" w:rsidRPr="00785DF7" w14:paraId="65EAD120" w14:textId="77777777" w:rsidTr="00C11E92">
        <w:trPr>
          <w:trHeight w:val="720"/>
        </w:trPr>
        <w:tc>
          <w:tcPr>
            <w:tcW w:w="41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146D49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58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6B184ED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345583B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656AAFF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 xml:space="preserve">Index </w:t>
            </w:r>
            <w:proofErr w:type="spellStart"/>
            <w:r w:rsidRPr="00785DF7">
              <w:rPr>
                <w:rFonts w:asciiTheme="majorHAnsi" w:hAnsiTheme="majorHAnsi" w:cstheme="majorHAnsi"/>
                <w:lang w:val="sk-SK"/>
              </w:rPr>
              <w:t>metamérie</w:t>
            </w:r>
            <w:proofErr w:type="spellEnd"/>
            <w:r w:rsidRPr="00785DF7">
              <w:rPr>
                <w:rFonts w:asciiTheme="majorHAnsi" w:hAnsiTheme="majorHAnsi" w:cstheme="majorHAnsi"/>
                <w:lang w:val="sk-SK"/>
              </w:rPr>
              <w:t xml:space="preserve"> ≤ 1,5</w:t>
            </w:r>
          </w:p>
        </w:tc>
      </w:tr>
      <w:tr w:rsidR="00E621F3" w:rsidRPr="00785DF7" w14:paraId="57FD8395" w14:textId="77777777" w:rsidTr="00C11E92">
        <w:trPr>
          <w:trHeight w:val="72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65A65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6.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AA6EA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Zmena rozmerov po 5 cykloch prania       pri 40°C 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63046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 xml:space="preserve">EN ISO 5077, EN ISO 3759 </w:t>
            </w:r>
          </w:p>
          <w:p w14:paraId="54ACF58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6330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541D8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max. ±3 %</w:t>
            </w:r>
          </w:p>
        </w:tc>
      </w:tr>
      <w:tr w:rsidR="00E621F3" w:rsidRPr="00785DF7" w14:paraId="007F5B13" w14:textId="77777777" w:rsidTr="00C11E92">
        <w:trPr>
          <w:trHeight w:val="33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3ADC62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7.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982DB3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Pevnosť v ťahu (osnova/útok)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1DE9D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13934-1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A0D7B0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min. 750 N / 700 N</w:t>
            </w:r>
          </w:p>
        </w:tc>
      </w:tr>
      <w:tr w:rsidR="00E621F3" w:rsidRPr="00785DF7" w14:paraId="27A3F2AC" w14:textId="77777777" w:rsidTr="00C11E92">
        <w:trPr>
          <w:trHeight w:val="120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0D59D1A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8.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F8C6F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v otere</w:t>
            </w:r>
          </w:p>
          <w:p w14:paraId="1BF4B806" w14:textId="77777777" w:rsidR="00E621F3" w:rsidRPr="00785DF7" w:rsidRDefault="00E621F3" w:rsidP="00E621F3">
            <w:pPr>
              <w:numPr>
                <w:ilvl w:val="0"/>
                <w:numId w:val="11"/>
              </w:numPr>
              <w:spacing w:before="240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suchom</w:t>
            </w:r>
          </w:p>
          <w:p w14:paraId="16447D4F" w14:textId="77777777" w:rsidR="00E621F3" w:rsidRPr="00785DF7" w:rsidRDefault="00E621F3" w:rsidP="00E621F3">
            <w:pPr>
              <w:numPr>
                <w:ilvl w:val="0"/>
                <w:numId w:val="11"/>
              </w:numPr>
              <w:spacing w:after="240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mokrom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88079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105-X12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9823C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  <w:p w14:paraId="0CA16B74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E621F3" w:rsidRPr="00785DF7" w14:paraId="7ECAA7B5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7A1666E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9.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E381C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3F64D6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04B618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 xml:space="preserve">stupeň modrej stupnice: ≥ 4-5 </w:t>
            </w:r>
          </w:p>
        </w:tc>
      </w:tr>
      <w:tr w:rsidR="00E621F3" w:rsidRPr="00785DF7" w14:paraId="77F9DFAE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90C7A9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10.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048707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Stálofarebnosť po </w:t>
            </w: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chem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>. čistení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0E74EB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105-D01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A83B5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3-4</w:t>
            </w:r>
          </w:p>
        </w:tc>
      </w:tr>
      <w:tr w:rsidR="00E621F3" w:rsidRPr="00785DF7" w14:paraId="1F7BF764" w14:textId="77777777" w:rsidTr="00C11E92">
        <w:trPr>
          <w:trHeight w:val="330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8071D4E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11.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3FC265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Odolnosť proti  oderu 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B5855E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12947-2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E4B83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min. 70 000 cyklov</w:t>
            </w:r>
          </w:p>
        </w:tc>
      </w:tr>
      <w:tr w:rsidR="00E621F3" w:rsidRPr="00785DF7" w14:paraId="46D86BC0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CE6FE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lastRenderedPageBreak/>
              <w:t>12.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A7A9B7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v praní pri 40 °C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6269F55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BB4F2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E621F3" w:rsidRPr="00785DF7" w14:paraId="6974DF53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7AA83C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13.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38D8F9A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Stálofarebnosť v alkalickom/kyslom pote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CAF6F7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D712A6A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sivej stupnice: ≥ 4</w:t>
            </w:r>
          </w:p>
        </w:tc>
      </w:tr>
      <w:tr w:rsidR="00E621F3" w:rsidRPr="00785DF7" w14:paraId="4D929622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3A8638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14.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FFB70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785DF7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  <w:proofErr w:type="spellEnd"/>
            <w:r w:rsidRPr="00785DF7">
              <w:rPr>
                <w:rFonts w:asciiTheme="majorHAnsi" w:hAnsiTheme="majorHAnsi" w:cstheme="majorHAnsi"/>
                <w:b/>
                <w:lang w:val="sk-SK"/>
              </w:rPr>
              <w:t xml:space="preserve"> pri 7 000 otáčkach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1D0765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B17998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min. stupeň 3-4</w:t>
            </w:r>
          </w:p>
        </w:tc>
      </w:tr>
      <w:tr w:rsidR="00E621F3" w:rsidRPr="00785DF7" w14:paraId="69DC27CC" w14:textId="77777777" w:rsidTr="00C11E92">
        <w:trPr>
          <w:trHeight w:val="525"/>
        </w:trPr>
        <w:tc>
          <w:tcPr>
            <w:tcW w:w="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B966EFF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15.</w:t>
            </w:r>
          </w:p>
        </w:tc>
        <w:tc>
          <w:tcPr>
            <w:tcW w:w="258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2CDB8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Spray test – povrchové zmáčanie</w:t>
            </w:r>
          </w:p>
        </w:tc>
        <w:tc>
          <w:tcPr>
            <w:tcW w:w="20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4EF3219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EN ISO 4920</w:t>
            </w:r>
          </w:p>
        </w:tc>
        <w:tc>
          <w:tcPr>
            <w:tcW w:w="23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761B151" w14:textId="77777777" w:rsidR="00E621F3" w:rsidRPr="00785DF7" w:rsidRDefault="00E621F3" w:rsidP="00C11E92">
            <w:pPr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stupeň 5</w:t>
            </w:r>
          </w:p>
        </w:tc>
      </w:tr>
    </w:tbl>
    <w:p w14:paraId="3DEF9FDE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u w:val="single"/>
          <w:lang w:val="sk-SK"/>
        </w:rPr>
      </w:pPr>
      <w:bookmarkStart w:id="14" w:name="_y524i38avc4"/>
      <w:bookmarkEnd w:id="14"/>
    </w:p>
    <w:p w14:paraId="2CD4CA90" w14:textId="77777777" w:rsidR="00E621F3" w:rsidRPr="00785DF7" w:rsidRDefault="00E621F3" w:rsidP="00E621F3">
      <w:pPr>
        <w:spacing w:after="280"/>
        <w:ind w:left="800" w:hanging="26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5" w:name="_js2ua9lfk4fv"/>
      <w:bookmarkEnd w:id="15"/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D. Konfekčné veľkosti:</w:t>
      </w:r>
    </w:p>
    <w:p w14:paraId="7A6BB1A7" w14:textId="77777777" w:rsidR="00E621F3" w:rsidRPr="00785DF7" w:rsidRDefault="00E621F3" w:rsidP="00E621F3">
      <w:pPr>
        <w:spacing w:after="120"/>
        <w:rPr>
          <w:rFonts w:asciiTheme="majorHAnsi" w:hAnsiTheme="majorHAnsi" w:cstheme="majorHAnsi"/>
          <w:b/>
          <w:lang w:val="sk-SK"/>
        </w:rPr>
      </w:pPr>
      <w:r w:rsidRPr="00785DF7">
        <w:rPr>
          <w:rFonts w:asciiTheme="majorHAnsi" w:hAnsiTheme="majorHAnsi" w:cstheme="majorHAnsi"/>
          <w:b/>
          <w:lang w:val="sk-SK"/>
        </w:rPr>
        <w:t>1.D. Muži:</w:t>
      </w:r>
    </w:p>
    <w:tbl>
      <w:tblPr>
        <w:tblW w:w="71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80"/>
        <w:gridCol w:w="525"/>
        <w:gridCol w:w="525"/>
        <w:gridCol w:w="525"/>
        <w:gridCol w:w="540"/>
        <w:gridCol w:w="525"/>
        <w:gridCol w:w="525"/>
        <w:gridCol w:w="525"/>
        <w:gridCol w:w="525"/>
        <w:gridCol w:w="510"/>
        <w:gridCol w:w="525"/>
        <w:gridCol w:w="510"/>
      </w:tblGrid>
      <w:tr w:rsidR="00E621F3" w:rsidRPr="00785DF7" w14:paraId="064580B2" w14:textId="77777777" w:rsidTr="00C11E92">
        <w:trPr>
          <w:trHeight w:val="525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08B4E7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základné veľkosti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B4E6D1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ABB21B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808F24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A423E6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A60648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EFEA0C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96BFD6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EE4B73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755F40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77E8C3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60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CD659F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62</w:t>
            </w:r>
          </w:p>
        </w:tc>
      </w:tr>
      <w:tr w:rsidR="00E621F3" w:rsidRPr="00785DF7" w14:paraId="01CD6B01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366CFB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výška postavy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3C131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DB4871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1AF1FE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174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6678A4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D30A9D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EEFC9F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22BE3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FE7855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FF33A2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10A415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188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179340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190</w:t>
            </w:r>
          </w:p>
        </w:tc>
      </w:tr>
      <w:tr w:rsidR="00E621F3" w:rsidRPr="00785DF7" w14:paraId="4426DCE3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08EA7E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pása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BCC3F0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76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59A046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A77A4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84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40A924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9A157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635689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9FB43B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760FCB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ECD199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D5C309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BFFBA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116</w:t>
            </w:r>
          </w:p>
        </w:tc>
      </w:tr>
      <w:tr w:rsidR="00E621F3" w:rsidRPr="00785DF7" w14:paraId="2A846807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21F4BD6B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bokov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137A4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745D4E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D063C3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34226E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BDB936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B1EF2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108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3112EC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AFBA8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393C23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120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68F2E9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DFA686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128</w:t>
            </w:r>
          </w:p>
        </w:tc>
      </w:tr>
      <w:tr w:rsidR="00E621F3" w:rsidRPr="00785DF7" w14:paraId="1BC42AC8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4978CE4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kroková dĺžka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504D11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D5ECB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DE628E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1BB0CC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FE58A8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4012AC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BD2C8F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74A02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3175C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5810DC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2F9FF4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32</w:t>
            </w:r>
          </w:p>
        </w:tc>
      </w:tr>
      <w:tr w:rsidR="00E621F3" w:rsidRPr="00785DF7" w14:paraId="2E74923F" w14:textId="77777777" w:rsidTr="00C11E92">
        <w:trPr>
          <w:trHeight w:val="330"/>
        </w:trPr>
        <w:tc>
          <w:tcPr>
            <w:tcW w:w="13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FA9ED2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bočná dĺžka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4FC01B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54,5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2DA3EF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9AF5FA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7F476A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878FCB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56,5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83279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57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916C3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3F08C7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48691A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58,5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F4B7B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938432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59,5</w:t>
            </w:r>
          </w:p>
        </w:tc>
      </w:tr>
    </w:tbl>
    <w:p w14:paraId="491B5061" w14:textId="77777777" w:rsidR="00E621F3" w:rsidRPr="00785DF7" w:rsidRDefault="00E621F3" w:rsidP="00E621F3">
      <w:pPr>
        <w:rPr>
          <w:rFonts w:asciiTheme="majorHAnsi" w:hAnsiTheme="majorHAnsi" w:cstheme="majorHAnsi"/>
          <w:b/>
          <w:lang w:val="sk-SK"/>
        </w:rPr>
      </w:pPr>
    </w:p>
    <w:p w14:paraId="37E77CBE" w14:textId="77777777" w:rsidR="00E621F3" w:rsidRPr="00785DF7" w:rsidRDefault="00E621F3" w:rsidP="00E621F3">
      <w:pPr>
        <w:rPr>
          <w:rFonts w:asciiTheme="majorHAnsi" w:hAnsiTheme="majorHAnsi" w:cstheme="majorHAnsi"/>
          <w:b/>
          <w:lang w:val="sk-SK"/>
        </w:rPr>
      </w:pPr>
      <w:r w:rsidRPr="00785DF7">
        <w:rPr>
          <w:rFonts w:asciiTheme="majorHAnsi" w:hAnsiTheme="majorHAnsi" w:cstheme="majorHAnsi"/>
          <w:b/>
          <w:lang w:val="sk-SK"/>
        </w:rPr>
        <w:t>2.D. Ženy:</w:t>
      </w:r>
    </w:p>
    <w:tbl>
      <w:tblPr>
        <w:tblW w:w="717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95"/>
        <w:gridCol w:w="570"/>
        <w:gridCol w:w="585"/>
        <w:gridCol w:w="585"/>
        <w:gridCol w:w="585"/>
        <w:gridCol w:w="585"/>
        <w:gridCol w:w="585"/>
        <w:gridCol w:w="555"/>
        <w:gridCol w:w="570"/>
        <w:gridCol w:w="585"/>
        <w:gridCol w:w="570"/>
      </w:tblGrid>
      <w:tr w:rsidR="00E621F3" w:rsidRPr="00785DF7" w14:paraId="7254E9D3" w14:textId="77777777" w:rsidTr="00C11E92">
        <w:trPr>
          <w:trHeight w:val="525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46A96741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základné veľkosti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BEB077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8A852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722D4B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E46C55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C0CC30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0A23D5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B17A74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79B1B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8A4F3D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B2C01F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</w:tr>
      <w:tr w:rsidR="00E621F3" w:rsidRPr="00785DF7" w14:paraId="38117F2C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3E9B3638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výška postavy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37BD1D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2E1A9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3BF0BD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337048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B5E12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168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C8B3F8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170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510036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172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25EF0C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F47561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176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BE5D6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178</w:t>
            </w:r>
          </w:p>
        </w:tc>
      </w:tr>
      <w:tr w:rsidR="00E621F3" w:rsidRPr="00785DF7" w14:paraId="19E77EE3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12489D8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pása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CFA55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68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70628D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72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25A533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76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384AC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99019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8DDF2A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5B244A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301D5E1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876C63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F9F35F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</w:tr>
      <w:tr w:rsidR="00E621F3" w:rsidRPr="00785DF7" w14:paraId="179367BD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60FB78B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obvod bokov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A52214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BD367C0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88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8400B1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BF7339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96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5843DA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D3E99F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104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5A5988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108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CDA7B2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B3022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116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663F3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120</w:t>
            </w:r>
          </w:p>
        </w:tc>
      </w:tr>
      <w:tr w:rsidR="00E621F3" w:rsidRPr="00785DF7" w14:paraId="73EA6F96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CFF79D5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kroková dĺžka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FF18E63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0F033AC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9FB20C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2265814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0DB78F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D47969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E68B45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1DC0C5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1D2DE4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1A6B7EB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30</w:t>
            </w:r>
          </w:p>
        </w:tc>
      </w:tr>
      <w:tr w:rsidR="00E621F3" w:rsidRPr="00785DF7" w14:paraId="0BB6EAA0" w14:textId="77777777" w:rsidTr="00C11E92">
        <w:trPr>
          <w:trHeight w:val="330"/>
        </w:trPr>
        <w:tc>
          <w:tcPr>
            <w:tcW w:w="1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bottom"/>
          </w:tcPr>
          <w:p w14:paraId="03C7B6B2" w14:textId="77777777" w:rsidR="00E621F3" w:rsidRPr="00785DF7" w:rsidRDefault="00E621F3" w:rsidP="00C11E92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785DF7">
              <w:rPr>
                <w:rFonts w:asciiTheme="majorHAnsi" w:hAnsiTheme="majorHAnsi" w:cstheme="majorHAnsi"/>
                <w:b/>
                <w:lang w:val="sk-SK"/>
              </w:rPr>
              <w:t>bočná dĺžka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FB88A95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5A92749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54D4F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27BD3F6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52,5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37F6D5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928ECE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37D3367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54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529C398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54,5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E417B82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</w:t>
            </w:r>
          </w:p>
        </w:tc>
        <w:tc>
          <w:tcPr>
            <w:tcW w:w="5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12BE32D" w14:textId="77777777" w:rsidR="00E621F3" w:rsidRPr="00785DF7" w:rsidRDefault="00E621F3" w:rsidP="00C11E92">
            <w:pPr>
              <w:jc w:val="center"/>
              <w:rPr>
                <w:rFonts w:asciiTheme="majorHAnsi" w:hAnsiTheme="majorHAnsi" w:cstheme="majorHAnsi"/>
                <w:lang w:val="sk-SK"/>
              </w:rPr>
            </w:pPr>
            <w:r w:rsidRPr="00785DF7">
              <w:rPr>
                <w:rFonts w:asciiTheme="majorHAnsi" w:hAnsiTheme="majorHAnsi" w:cstheme="majorHAnsi"/>
                <w:lang w:val="sk-SK"/>
              </w:rPr>
              <w:t>55,5</w:t>
            </w:r>
          </w:p>
        </w:tc>
      </w:tr>
    </w:tbl>
    <w:p w14:paraId="697787C0" w14:textId="77777777" w:rsidR="004508A6" w:rsidRDefault="004508A6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6" w:name="_esipdfcj6jyl"/>
      <w:bookmarkEnd w:id="16"/>
    </w:p>
    <w:p w14:paraId="6F1AE09C" w14:textId="77777777" w:rsidR="004508A6" w:rsidRDefault="004508A6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0DEEC7DB" w14:textId="77777777" w:rsidR="004508A6" w:rsidRDefault="004508A6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3D5C1A6B" w14:textId="7527AB97" w:rsidR="00E621F3" w:rsidRPr="00785DF7" w:rsidRDefault="00E621F3" w:rsidP="00E621F3">
      <w:pPr>
        <w:spacing w:after="280"/>
        <w:ind w:left="540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785DF7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 xml:space="preserve">E. Značenie výrobkov, balenie </w:t>
      </w:r>
    </w:p>
    <w:p w14:paraId="116E60BE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Každý výrobok je označený etiketou z vnútornej strany nohavíc (všitá vo vrchnej časti nohavíc v mieste všitia </w:t>
      </w:r>
      <w:proofErr w:type="spellStart"/>
      <w:r w:rsidRPr="00785DF7">
        <w:rPr>
          <w:rFonts w:asciiTheme="majorHAnsi" w:hAnsiTheme="majorHAnsi" w:cstheme="majorHAnsi"/>
          <w:lang w:val="sk-SK"/>
        </w:rPr>
        <w:t>pásca</w:t>
      </w:r>
      <w:proofErr w:type="spellEnd"/>
      <w:r w:rsidRPr="00785DF7">
        <w:rPr>
          <w:rFonts w:asciiTheme="majorHAnsi" w:hAnsiTheme="majorHAnsi" w:cstheme="majorHAnsi"/>
          <w:lang w:val="sk-SK"/>
        </w:rPr>
        <w:t xml:space="preserve"> v strede) s týmito údajmi: </w:t>
      </w:r>
    </w:p>
    <w:p w14:paraId="52820DFF" w14:textId="77777777" w:rsidR="00E621F3" w:rsidRPr="00785DF7" w:rsidRDefault="00E621F3" w:rsidP="00E621F3">
      <w:pPr>
        <w:numPr>
          <w:ilvl w:val="0"/>
          <w:numId w:val="10"/>
        </w:numPr>
        <w:spacing w:before="240"/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Označenie výrobcu</w:t>
      </w:r>
    </w:p>
    <w:p w14:paraId="625FD995" w14:textId="77777777" w:rsidR="00E621F3" w:rsidRPr="00785DF7" w:rsidRDefault="00E621F3" w:rsidP="00E621F3">
      <w:pPr>
        <w:numPr>
          <w:ilvl w:val="0"/>
          <w:numId w:val="10"/>
        </w:num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veľkosť výrobku </w:t>
      </w:r>
    </w:p>
    <w:p w14:paraId="122B2331" w14:textId="77777777" w:rsidR="00E621F3" w:rsidRPr="00785DF7" w:rsidRDefault="00E621F3" w:rsidP="00E621F3">
      <w:pPr>
        <w:numPr>
          <w:ilvl w:val="0"/>
          <w:numId w:val="10"/>
        </w:num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materiálové zloženie</w:t>
      </w:r>
    </w:p>
    <w:p w14:paraId="1BF1BE28" w14:textId="77777777" w:rsidR="00E621F3" w:rsidRPr="00785DF7" w:rsidRDefault="00E621F3" w:rsidP="00E621F3">
      <w:pPr>
        <w:numPr>
          <w:ilvl w:val="0"/>
          <w:numId w:val="10"/>
        </w:num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rok výroby</w:t>
      </w:r>
    </w:p>
    <w:p w14:paraId="2418D694" w14:textId="77777777" w:rsidR="00E621F3" w:rsidRPr="00785DF7" w:rsidRDefault="00E621F3" w:rsidP="00E621F3">
      <w:pPr>
        <w:numPr>
          <w:ilvl w:val="0"/>
          <w:numId w:val="10"/>
        </w:numPr>
        <w:spacing w:after="240"/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symboly údržby. </w:t>
      </w:r>
    </w:p>
    <w:p w14:paraId="67ECC1A2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 xml:space="preserve">Každé nohavice sú balené jednotlivo v bežnom </w:t>
      </w:r>
      <w:proofErr w:type="spellStart"/>
      <w:r w:rsidRPr="00785DF7">
        <w:rPr>
          <w:rFonts w:asciiTheme="majorHAnsi" w:hAnsiTheme="majorHAnsi" w:cstheme="majorHAnsi"/>
          <w:lang w:val="sk-SK"/>
        </w:rPr>
        <w:t>sáčku</w:t>
      </w:r>
      <w:proofErr w:type="spellEnd"/>
      <w:r w:rsidRPr="00785DF7">
        <w:rPr>
          <w:rFonts w:asciiTheme="majorHAnsi" w:hAnsiTheme="majorHAnsi" w:cstheme="majorHAnsi"/>
          <w:lang w:val="sk-SK"/>
        </w:rPr>
        <w:t>.</w:t>
      </w:r>
    </w:p>
    <w:p w14:paraId="00CD43D7" w14:textId="77777777" w:rsidR="00E621F3" w:rsidRPr="00785DF7" w:rsidRDefault="00E621F3" w:rsidP="00E621F3">
      <w:pPr>
        <w:jc w:val="both"/>
        <w:rPr>
          <w:rFonts w:asciiTheme="majorHAnsi" w:hAnsiTheme="majorHAnsi" w:cstheme="majorHAnsi"/>
          <w:lang w:val="sk-SK"/>
        </w:rPr>
      </w:pPr>
      <w:r w:rsidRPr="00785DF7">
        <w:rPr>
          <w:rFonts w:asciiTheme="majorHAnsi" w:hAnsiTheme="majorHAnsi" w:cstheme="majorHAnsi"/>
          <w:lang w:val="sk-SK"/>
        </w:rPr>
        <w:t>V opise a nákrese sú uvedené všetky podstatné informácie na ktorých verejný obstarávateľ trvá. Ostatné neopísane detaily prevedenia sú na rozhodnutí uchádzača, ktoré sa realizuje po konzultácii s verejným obstarávateľom.</w:t>
      </w:r>
    </w:p>
    <w:sectPr w:rsidR="00E621F3" w:rsidRPr="00785DF7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302BAA"/>
    <w:multiLevelType w:val="multilevel"/>
    <w:tmpl w:val="B61002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0B5F73"/>
    <w:multiLevelType w:val="multilevel"/>
    <w:tmpl w:val="F750727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4C91AFB"/>
    <w:multiLevelType w:val="multilevel"/>
    <w:tmpl w:val="85220CE8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56C0ADA"/>
    <w:multiLevelType w:val="multilevel"/>
    <w:tmpl w:val="19868C0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23330DE"/>
    <w:multiLevelType w:val="multilevel"/>
    <w:tmpl w:val="D99AA8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2E604B6B"/>
    <w:multiLevelType w:val="multilevel"/>
    <w:tmpl w:val="29C6122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77E7D33"/>
    <w:multiLevelType w:val="multilevel"/>
    <w:tmpl w:val="E1A042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5A9C516D"/>
    <w:multiLevelType w:val="multilevel"/>
    <w:tmpl w:val="081C5C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5F7313D8"/>
    <w:multiLevelType w:val="multilevel"/>
    <w:tmpl w:val="CEB6C148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764C2548"/>
    <w:multiLevelType w:val="multilevel"/>
    <w:tmpl w:val="DD9AD84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76A565F3"/>
    <w:multiLevelType w:val="multilevel"/>
    <w:tmpl w:val="CE7E650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79C260B7"/>
    <w:multiLevelType w:val="multilevel"/>
    <w:tmpl w:val="0DB893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36611573">
    <w:abstractNumId w:val="3"/>
  </w:num>
  <w:num w:numId="2" w16cid:durableId="974990462">
    <w:abstractNumId w:val="0"/>
  </w:num>
  <w:num w:numId="3" w16cid:durableId="360595851">
    <w:abstractNumId w:val="5"/>
  </w:num>
  <w:num w:numId="4" w16cid:durableId="2033529384">
    <w:abstractNumId w:val="6"/>
  </w:num>
  <w:num w:numId="5" w16cid:durableId="2085225626">
    <w:abstractNumId w:val="7"/>
  </w:num>
  <w:num w:numId="6" w16cid:durableId="2027097719">
    <w:abstractNumId w:val="4"/>
  </w:num>
  <w:num w:numId="7" w16cid:durableId="1322729995">
    <w:abstractNumId w:val="9"/>
  </w:num>
  <w:num w:numId="8" w16cid:durableId="1947617120">
    <w:abstractNumId w:val="12"/>
  </w:num>
  <w:num w:numId="9" w16cid:durableId="1200630628">
    <w:abstractNumId w:val="2"/>
  </w:num>
  <w:num w:numId="10" w16cid:durableId="78602591">
    <w:abstractNumId w:val="11"/>
  </w:num>
  <w:num w:numId="11" w16cid:durableId="688289811">
    <w:abstractNumId w:val="10"/>
  </w:num>
  <w:num w:numId="12" w16cid:durableId="220681420">
    <w:abstractNumId w:val="1"/>
  </w:num>
  <w:num w:numId="13" w16cid:durableId="185461410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117"/>
    <w:rsid w:val="00006735"/>
    <w:rsid w:val="000502CC"/>
    <w:rsid w:val="00064D89"/>
    <w:rsid w:val="001460C6"/>
    <w:rsid w:val="001878D5"/>
    <w:rsid w:val="001D387D"/>
    <w:rsid w:val="00220B70"/>
    <w:rsid w:val="00236598"/>
    <w:rsid w:val="002563B4"/>
    <w:rsid w:val="002C3ACD"/>
    <w:rsid w:val="002F750B"/>
    <w:rsid w:val="00311432"/>
    <w:rsid w:val="003A6A02"/>
    <w:rsid w:val="004508A6"/>
    <w:rsid w:val="00460764"/>
    <w:rsid w:val="004A2E56"/>
    <w:rsid w:val="00575F10"/>
    <w:rsid w:val="00685DB3"/>
    <w:rsid w:val="006E7D64"/>
    <w:rsid w:val="00762117"/>
    <w:rsid w:val="007C3D50"/>
    <w:rsid w:val="00983802"/>
    <w:rsid w:val="00A96A4A"/>
    <w:rsid w:val="00B113A4"/>
    <w:rsid w:val="00B63AAB"/>
    <w:rsid w:val="00B714B6"/>
    <w:rsid w:val="00BC4FFE"/>
    <w:rsid w:val="00BF0BAE"/>
    <w:rsid w:val="00C455F1"/>
    <w:rsid w:val="00C54B9F"/>
    <w:rsid w:val="00C972C6"/>
    <w:rsid w:val="00D46A5D"/>
    <w:rsid w:val="00D6595F"/>
    <w:rsid w:val="00D70326"/>
    <w:rsid w:val="00D713FD"/>
    <w:rsid w:val="00E621F3"/>
    <w:rsid w:val="00EB322B"/>
    <w:rsid w:val="00F14C82"/>
    <w:rsid w:val="00FE0B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20AE41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C54B9F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C54B9F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C54B9F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C54B9F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C54B9F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C54B9F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C54B9F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C54B9F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Odsekzoznamu">
    <w:name w:val="List Paragraph"/>
    <w:basedOn w:val="Normlny"/>
    <w:uiPriority w:val="34"/>
    <w:qFormat/>
    <w:rsid w:val="00C455F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9</Pages>
  <Words>1149</Words>
  <Characters>6555</Characters>
  <Application>Microsoft Office Word</Application>
  <DocSecurity>0</DocSecurity>
  <Lines>54</Lines>
  <Paragraphs>15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Drevová Adriana, Ing</cp:lastModifiedBy>
  <cp:revision>9</cp:revision>
  <dcterms:created xsi:type="dcterms:W3CDTF">2025-08-25T10:16:00Z</dcterms:created>
  <dcterms:modified xsi:type="dcterms:W3CDTF">2025-09-20T09:15:00Z</dcterms:modified>
</cp:coreProperties>
</file>